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91B1D" w:rsidRPr="0030627A" w:rsidP="0030627A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30627A">
        <w:rPr>
          <w:rFonts w:ascii="Times New Roman" w:hAnsi="Times New Roman" w:cs="Times New Roman"/>
          <w:sz w:val="27"/>
          <w:szCs w:val="27"/>
        </w:rPr>
        <w:t>УИД 86MS0010-01-2026-002209-47</w:t>
      </w:r>
    </w:p>
    <w:p w:rsidR="00F91B1D" w:rsidRPr="0030627A" w:rsidP="0030627A">
      <w:pPr>
        <w:pStyle w:val="a3"/>
        <w:spacing w:after="0" w:line="240" w:lineRule="auto"/>
        <w:jc w:val="right"/>
        <w:rPr>
          <w:b w:val="0"/>
          <w:i w:val="0"/>
          <w:caps/>
          <w:sz w:val="27"/>
          <w:szCs w:val="27"/>
        </w:rPr>
      </w:pPr>
      <w:r w:rsidRPr="0030627A">
        <w:rPr>
          <w:b w:val="0"/>
          <w:i w:val="0"/>
          <w:sz w:val="27"/>
          <w:szCs w:val="27"/>
        </w:rPr>
        <w:t>дело № 2-1480/1002/2026</w:t>
      </w:r>
    </w:p>
    <w:p w:rsidR="00C23C32" w:rsidRPr="009F1932" w:rsidP="0030627A">
      <w:pPr>
        <w:pStyle w:val="Title"/>
        <w:rPr>
          <w:b w:val="0"/>
          <w:i w:val="0"/>
          <w:sz w:val="27"/>
          <w:szCs w:val="27"/>
        </w:rPr>
      </w:pPr>
      <w:r w:rsidRPr="009F1932">
        <w:rPr>
          <w:b w:val="0"/>
          <w:i w:val="0"/>
          <w:caps/>
          <w:sz w:val="27"/>
          <w:szCs w:val="27"/>
        </w:rPr>
        <w:t xml:space="preserve">ЗАОЧНОЕ </w:t>
      </w:r>
      <w:r w:rsidRPr="009F1932">
        <w:rPr>
          <w:b w:val="0"/>
          <w:i w:val="0"/>
          <w:caps/>
          <w:sz w:val="27"/>
          <w:szCs w:val="27"/>
        </w:rPr>
        <w:t>Р</w:t>
      </w:r>
      <w:r w:rsidRPr="009F1932">
        <w:rPr>
          <w:b w:val="0"/>
          <w:i w:val="0"/>
          <w:sz w:val="27"/>
          <w:szCs w:val="27"/>
        </w:rPr>
        <w:t>ЕШЕНИЕ</w:t>
      </w:r>
    </w:p>
    <w:p w:rsidR="0073207E" w:rsidRPr="009F1932" w:rsidP="0030627A">
      <w:pPr>
        <w:pStyle w:val="a1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9F1932">
        <w:rPr>
          <w:rFonts w:ascii="Times New Roman" w:hAnsi="Times New Roman" w:cs="Times New Roman"/>
          <w:sz w:val="27"/>
          <w:szCs w:val="27"/>
        </w:rPr>
        <w:t>Именем Российской Федерации</w:t>
      </w:r>
    </w:p>
    <w:p w:rsidR="0073207E" w:rsidRPr="009F1932" w:rsidP="0030627A">
      <w:pPr>
        <w:pStyle w:val="a1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9F1932">
        <w:rPr>
          <w:rFonts w:ascii="Times New Roman" w:hAnsi="Times New Roman" w:cs="Times New Roman"/>
          <w:sz w:val="27"/>
          <w:szCs w:val="27"/>
        </w:rPr>
        <w:t>Резолютивная часть</w:t>
      </w:r>
    </w:p>
    <w:p w:rsidR="00213C5B" w:rsidRPr="00302D38" w:rsidP="0030627A">
      <w:pPr>
        <w:tabs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D38">
        <w:rPr>
          <w:rFonts w:ascii="Times New Roman" w:hAnsi="Times New Roman" w:cs="Times New Roman"/>
          <w:sz w:val="28"/>
          <w:szCs w:val="28"/>
        </w:rPr>
        <w:t>19 июня 2026</w:t>
      </w:r>
      <w:r w:rsidRPr="00302D38" w:rsidR="00835D31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02D38" w:rsidR="00D521C3">
        <w:rPr>
          <w:rFonts w:ascii="Times New Roman" w:hAnsi="Times New Roman" w:cs="Times New Roman"/>
          <w:sz w:val="28"/>
          <w:szCs w:val="28"/>
        </w:rPr>
        <w:t xml:space="preserve"> </w:t>
      </w:r>
      <w:r w:rsidRPr="00302D38" w:rsidR="00835D31">
        <w:rPr>
          <w:rFonts w:ascii="Times New Roman" w:hAnsi="Times New Roman" w:cs="Times New Roman"/>
          <w:sz w:val="28"/>
          <w:szCs w:val="28"/>
        </w:rPr>
        <w:t xml:space="preserve"> </w:t>
      </w:r>
      <w:r w:rsidRPr="00302D38" w:rsidR="00654ACC">
        <w:rPr>
          <w:rFonts w:ascii="Times New Roman" w:hAnsi="Times New Roman" w:cs="Times New Roman"/>
          <w:sz w:val="28"/>
          <w:szCs w:val="28"/>
        </w:rPr>
        <w:t xml:space="preserve">    </w:t>
      </w:r>
      <w:r w:rsidRPr="00302D38" w:rsidR="00835D3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302D3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02D38" w:rsidR="00A06382">
        <w:rPr>
          <w:rFonts w:ascii="Times New Roman" w:hAnsi="Times New Roman" w:cs="Times New Roman"/>
          <w:sz w:val="28"/>
          <w:szCs w:val="28"/>
        </w:rPr>
        <w:t xml:space="preserve">  </w:t>
      </w:r>
      <w:r w:rsidRPr="00302D38" w:rsidR="007B7CB1">
        <w:rPr>
          <w:rFonts w:ascii="Times New Roman" w:hAnsi="Times New Roman" w:cs="Times New Roman"/>
          <w:sz w:val="28"/>
          <w:szCs w:val="28"/>
        </w:rPr>
        <w:t xml:space="preserve">  </w:t>
      </w:r>
      <w:r w:rsidRPr="00302D38" w:rsidR="00315ECC">
        <w:rPr>
          <w:rFonts w:ascii="Times New Roman" w:hAnsi="Times New Roman" w:cs="Times New Roman"/>
          <w:sz w:val="28"/>
          <w:szCs w:val="28"/>
        </w:rPr>
        <w:t xml:space="preserve"> </w:t>
      </w:r>
      <w:r w:rsidRPr="00302D38" w:rsidR="007B7CB1">
        <w:rPr>
          <w:rFonts w:ascii="Times New Roman" w:hAnsi="Times New Roman" w:cs="Times New Roman"/>
          <w:sz w:val="28"/>
          <w:szCs w:val="28"/>
        </w:rPr>
        <w:t xml:space="preserve"> </w:t>
      </w:r>
      <w:r w:rsidRPr="00302D38" w:rsidR="00835D31">
        <w:rPr>
          <w:rFonts w:ascii="Times New Roman" w:hAnsi="Times New Roman" w:cs="Times New Roman"/>
          <w:sz w:val="28"/>
          <w:szCs w:val="28"/>
        </w:rPr>
        <w:t xml:space="preserve"> </w:t>
      </w:r>
      <w:r w:rsidRPr="00302D38">
        <w:rPr>
          <w:rFonts w:ascii="Times New Roman" w:hAnsi="Times New Roman" w:cs="Times New Roman"/>
          <w:sz w:val="28"/>
          <w:szCs w:val="28"/>
        </w:rPr>
        <w:t>пгт</w:t>
      </w:r>
      <w:r w:rsidRPr="00302D38">
        <w:rPr>
          <w:rFonts w:ascii="Times New Roman" w:hAnsi="Times New Roman" w:cs="Times New Roman"/>
          <w:sz w:val="28"/>
          <w:szCs w:val="28"/>
        </w:rPr>
        <w:t>. Октябрьское</w:t>
      </w:r>
      <w:r w:rsidR="00302D38">
        <w:rPr>
          <w:rFonts w:ascii="Times New Roman" w:hAnsi="Times New Roman" w:cs="Times New Roman"/>
          <w:sz w:val="28"/>
          <w:szCs w:val="28"/>
        </w:rPr>
        <w:t xml:space="preserve"> ХМАО-Югры</w:t>
      </w:r>
    </w:p>
    <w:p w:rsidR="00654ACC" w:rsidRPr="00302D38" w:rsidP="0030627A">
      <w:pPr>
        <w:tabs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66D" w:rsidRPr="00302D38" w:rsidP="00302D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2D38">
        <w:rPr>
          <w:rFonts w:ascii="Times New Roman" w:hAnsi="Times New Roman" w:cs="Times New Roman"/>
          <w:sz w:val="28"/>
          <w:szCs w:val="28"/>
        </w:rPr>
        <w:tab/>
      </w:r>
      <w:r w:rsidRPr="00302D38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округа-Югры Кравченко А.Ю., исполняющий обязанности мирового судьи судебного участка № 2 Октябрьского судебного района Ханты-Мансийского автономного округа – Югры,    </w:t>
      </w:r>
    </w:p>
    <w:p w:rsidR="00724CC4" w:rsidRPr="00302D38" w:rsidP="00302D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38">
        <w:rPr>
          <w:rFonts w:ascii="Times New Roman" w:eastAsia="Times New Roman" w:hAnsi="Times New Roman" w:cs="Times New Roman"/>
          <w:sz w:val="28"/>
          <w:szCs w:val="28"/>
        </w:rPr>
        <w:tab/>
      </w:r>
      <w:r w:rsidRPr="00302D38" w:rsidR="00835D31"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 w:rsidRPr="00302D38" w:rsidR="00D8166D">
        <w:rPr>
          <w:rFonts w:ascii="Times New Roman" w:eastAsia="Times New Roman" w:hAnsi="Times New Roman" w:cs="Times New Roman"/>
          <w:sz w:val="28"/>
          <w:szCs w:val="28"/>
        </w:rPr>
        <w:t>Буториной</w:t>
      </w:r>
      <w:r w:rsidRPr="00302D38" w:rsidR="00D8166D">
        <w:rPr>
          <w:rFonts w:ascii="Times New Roman" w:eastAsia="Times New Roman" w:hAnsi="Times New Roman" w:cs="Times New Roman"/>
          <w:sz w:val="28"/>
          <w:szCs w:val="28"/>
        </w:rPr>
        <w:t xml:space="preserve"> Н.Ю</w:t>
      </w:r>
      <w:r w:rsidRPr="00302D38" w:rsidR="00315ECC">
        <w:rPr>
          <w:rFonts w:ascii="Times New Roman" w:eastAsia="Times New Roman" w:hAnsi="Times New Roman" w:cs="Times New Roman"/>
          <w:sz w:val="28"/>
          <w:szCs w:val="28"/>
        </w:rPr>
        <w:t>.,</w:t>
      </w:r>
    </w:p>
    <w:p w:rsidR="004E0C7D" w:rsidRPr="00302D38" w:rsidP="00302D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2D38">
        <w:rPr>
          <w:rFonts w:ascii="Times New Roman" w:eastAsia="Times New Roman" w:hAnsi="Times New Roman" w:cs="Times New Roman"/>
          <w:sz w:val="28"/>
          <w:szCs w:val="28"/>
        </w:rPr>
        <w:tab/>
      </w:r>
      <w:r w:rsidRPr="00302D38" w:rsidR="00835D31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 w:rsidRPr="00302D38" w:rsidR="00835D31">
        <w:rPr>
          <w:rFonts w:ascii="Times New Roman" w:hAnsi="Times New Roman" w:cs="Times New Roman"/>
          <w:sz w:val="28"/>
          <w:szCs w:val="28"/>
        </w:rPr>
        <w:t xml:space="preserve">по иску </w:t>
      </w:r>
      <w:r w:rsidRPr="00302D38" w:rsidR="00A06382">
        <w:rPr>
          <w:rFonts w:ascii="Times New Roman" w:hAnsi="Times New Roman" w:cs="Times New Roman"/>
          <w:sz w:val="28"/>
          <w:szCs w:val="28"/>
        </w:rPr>
        <w:t>акционерного о</w:t>
      </w:r>
      <w:r w:rsidRPr="00302D38" w:rsidR="00724CC4">
        <w:rPr>
          <w:rFonts w:ascii="Times New Roman" w:hAnsi="Times New Roman" w:cs="Times New Roman"/>
          <w:sz w:val="28"/>
          <w:szCs w:val="28"/>
        </w:rPr>
        <w:t xml:space="preserve">бщества </w:t>
      </w:r>
      <w:r w:rsidRPr="00302D38" w:rsidR="00A06382">
        <w:rPr>
          <w:rFonts w:ascii="Times New Roman" w:hAnsi="Times New Roman" w:cs="Times New Roman"/>
          <w:sz w:val="28"/>
          <w:szCs w:val="28"/>
        </w:rPr>
        <w:t xml:space="preserve">Профессиональная </w:t>
      </w:r>
      <w:r w:rsidRPr="00302D38" w:rsidR="00A06382">
        <w:rPr>
          <w:rFonts w:ascii="Times New Roman" w:hAnsi="Times New Roman" w:cs="Times New Roman"/>
          <w:sz w:val="28"/>
          <w:szCs w:val="28"/>
        </w:rPr>
        <w:t>коллекторская</w:t>
      </w:r>
      <w:r w:rsidRPr="00302D38" w:rsidR="00A06382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 w:rsidRPr="00302D38" w:rsidR="00724CC4">
        <w:rPr>
          <w:rFonts w:ascii="Times New Roman" w:hAnsi="Times New Roman" w:cs="Times New Roman"/>
          <w:sz w:val="28"/>
          <w:szCs w:val="28"/>
        </w:rPr>
        <w:t>«</w:t>
      </w:r>
      <w:r w:rsidRPr="00302D38" w:rsidR="00A84D66">
        <w:rPr>
          <w:rFonts w:ascii="Times New Roman" w:hAnsi="Times New Roman" w:cs="Times New Roman"/>
          <w:sz w:val="28"/>
          <w:szCs w:val="28"/>
        </w:rPr>
        <w:t xml:space="preserve">Центр </w:t>
      </w:r>
      <w:r w:rsidRPr="00302D38" w:rsidR="00CA7A87">
        <w:rPr>
          <w:rFonts w:ascii="Times New Roman" w:hAnsi="Times New Roman" w:cs="Times New Roman"/>
          <w:sz w:val="28"/>
          <w:szCs w:val="28"/>
        </w:rPr>
        <w:t>Долгового У</w:t>
      </w:r>
      <w:r w:rsidRPr="00302D38" w:rsidR="00A84D66">
        <w:rPr>
          <w:rFonts w:ascii="Times New Roman" w:hAnsi="Times New Roman" w:cs="Times New Roman"/>
          <w:sz w:val="28"/>
          <w:szCs w:val="28"/>
        </w:rPr>
        <w:t>правления</w:t>
      </w:r>
      <w:r w:rsidRPr="00302D38" w:rsidR="00A06382">
        <w:rPr>
          <w:rFonts w:ascii="Times New Roman" w:hAnsi="Times New Roman" w:cs="Times New Roman"/>
          <w:sz w:val="28"/>
          <w:szCs w:val="28"/>
        </w:rPr>
        <w:t>»</w:t>
      </w:r>
      <w:r w:rsidRPr="00302D38" w:rsidR="00724CC4">
        <w:rPr>
          <w:rFonts w:ascii="Times New Roman" w:hAnsi="Times New Roman" w:cs="Times New Roman"/>
          <w:sz w:val="28"/>
          <w:szCs w:val="28"/>
        </w:rPr>
        <w:t xml:space="preserve"> к </w:t>
      </w:r>
      <w:r w:rsidRPr="00302D38" w:rsidR="00282B4A">
        <w:rPr>
          <w:rFonts w:ascii="Times New Roman" w:hAnsi="Times New Roman" w:cs="Times New Roman"/>
          <w:sz w:val="28"/>
          <w:szCs w:val="28"/>
        </w:rPr>
        <w:t>Богданову Павлу Геннадьевичу</w:t>
      </w:r>
      <w:r w:rsidRPr="00302D38" w:rsidR="0084511D">
        <w:rPr>
          <w:rFonts w:ascii="Times New Roman" w:hAnsi="Times New Roman" w:cs="Times New Roman"/>
          <w:sz w:val="28"/>
          <w:szCs w:val="28"/>
        </w:rPr>
        <w:t xml:space="preserve"> </w:t>
      </w:r>
      <w:r w:rsidRPr="00302D38" w:rsidR="00724CC4">
        <w:rPr>
          <w:rFonts w:ascii="Times New Roman" w:hAnsi="Times New Roman" w:cs="Times New Roman"/>
          <w:sz w:val="28"/>
          <w:szCs w:val="28"/>
        </w:rPr>
        <w:t>о взыскании задолженности по договору займа</w:t>
      </w:r>
      <w:r w:rsidRPr="00302D38">
        <w:rPr>
          <w:rFonts w:ascii="Times New Roman" w:hAnsi="Times New Roman" w:cs="Times New Roman"/>
          <w:sz w:val="28"/>
          <w:szCs w:val="28"/>
        </w:rPr>
        <w:t>,</w:t>
      </w:r>
    </w:p>
    <w:p w:rsidR="0008640F" w:rsidRPr="00302D38" w:rsidP="00302D38">
      <w:pPr>
        <w:pStyle w:val="a1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2D38">
        <w:rPr>
          <w:rFonts w:ascii="Times New Roman" w:hAnsi="Times New Roman" w:cs="Times New Roman"/>
          <w:sz w:val="28"/>
          <w:szCs w:val="28"/>
        </w:rPr>
        <w:tab/>
      </w:r>
      <w:r w:rsidRPr="00302D38" w:rsidR="00FB5714">
        <w:rPr>
          <w:rFonts w:ascii="Times New Roman" w:hAnsi="Times New Roman" w:cs="Times New Roman"/>
          <w:sz w:val="28"/>
          <w:szCs w:val="28"/>
        </w:rPr>
        <w:t>р</w:t>
      </w:r>
      <w:r w:rsidRPr="00302D38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Pr="00302D38">
        <w:rPr>
          <w:rFonts w:ascii="Times New Roman" w:hAnsi="Times New Roman" w:cs="Times New Roman"/>
          <w:sz w:val="28"/>
          <w:szCs w:val="28"/>
        </w:rPr>
        <w:t>ст.ст</w:t>
      </w:r>
      <w:r w:rsidRPr="00302D38">
        <w:rPr>
          <w:rFonts w:ascii="Times New Roman" w:hAnsi="Times New Roman" w:cs="Times New Roman"/>
          <w:sz w:val="28"/>
          <w:szCs w:val="28"/>
        </w:rPr>
        <w:t xml:space="preserve">. 194-197 </w:t>
      </w:r>
      <w:r w:rsidRPr="00302D38" w:rsidR="00AF26C0">
        <w:rPr>
          <w:rFonts w:ascii="Times New Roman" w:hAnsi="Times New Roman" w:cs="Times New Roman"/>
          <w:sz w:val="28"/>
          <w:szCs w:val="28"/>
        </w:rPr>
        <w:t>Гражданского процессуального кодекса Российской Федерации</w:t>
      </w:r>
      <w:r w:rsidRPr="00302D38">
        <w:rPr>
          <w:rFonts w:ascii="Times New Roman" w:hAnsi="Times New Roman" w:cs="Times New Roman"/>
          <w:sz w:val="28"/>
          <w:szCs w:val="28"/>
        </w:rPr>
        <w:t>,</w:t>
      </w:r>
    </w:p>
    <w:p w:rsidR="00502080" w:rsidRPr="00302D38" w:rsidP="00302D38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302D38">
        <w:rPr>
          <w:rFonts w:ascii="Times New Roman" w:hAnsi="Times New Roman" w:cs="Times New Roman"/>
          <w:sz w:val="28"/>
          <w:szCs w:val="28"/>
        </w:rPr>
        <w:t>решил</w:t>
      </w:r>
      <w:r w:rsidRPr="00302D38">
        <w:rPr>
          <w:rFonts w:ascii="Times New Roman" w:hAnsi="Times New Roman" w:cs="Times New Roman"/>
          <w:sz w:val="28"/>
          <w:szCs w:val="28"/>
        </w:rPr>
        <w:t>:</w:t>
      </w:r>
    </w:p>
    <w:p w:rsidR="00302D38" w:rsidP="00302D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2D38">
        <w:rPr>
          <w:rFonts w:ascii="Times New Roman" w:hAnsi="Times New Roman" w:cs="Times New Roman"/>
          <w:sz w:val="28"/>
          <w:szCs w:val="28"/>
        </w:rPr>
        <w:tab/>
      </w:r>
    </w:p>
    <w:p w:rsidR="00E568D7" w:rsidRPr="00E568D7" w:rsidP="00E56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68D7">
        <w:rPr>
          <w:rFonts w:ascii="Times New Roman" w:hAnsi="Times New Roman" w:cs="Times New Roman"/>
          <w:sz w:val="28"/>
          <w:szCs w:val="28"/>
        </w:rPr>
        <w:t xml:space="preserve">исковые требования акционерного общества Профессиональная </w:t>
      </w:r>
      <w:r w:rsidRPr="00E568D7">
        <w:rPr>
          <w:rFonts w:ascii="Times New Roman" w:hAnsi="Times New Roman" w:cs="Times New Roman"/>
          <w:sz w:val="28"/>
          <w:szCs w:val="28"/>
        </w:rPr>
        <w:t>коллекторская</w:t>
      </w:r>
      <w:r w:rsidRPr="00E568D7">
        <w:rPr>
          <w:rFonts w:ascii="Times New Roman" w:hAnsi="Times New Roman" w:cs="Times New Roman"/>
          <w:sz w:val="28"/>
          <w:szCs w:val="28"/>
        </w:rPr>
        <w:t xml:space="preserve"> организация «Центр Долгового Управления» к Богданову Павлу Геннадьевичу о взыскании задолженности по договору займа удовлетворить частично.</w:t>
      </w:r>
    </w:p>
    <w:p w:rsidR="00E568D7" w:rsidRPr="00E568D7" w:rsidP="00E568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68D7">
        <w:rPr>
          <w:rFonts w:ascii="Times New Roman" w:hAnsi="Times New Roman" w:cs="Times New Roman"/>
          <w:sz w:val="28"/>
          <w:szCs w:val="28"/>
        </w:rPr>
        <w:tab/>
        <w:t xml:space="preserve">Взыскать Богданова Павла Геннадьевича (ИНН </w:t>
      </w:r>
      <w:r w:rsidR="009F1932">
        <w:rPr>
          <w:rFonts w:ascii="Times New Roman" w:hAnsi="Times New Roman" w:cs="Times New Roman"/>
          <w:sz w:val="28"/>
          <w:szCs w:val="28"/>
        </w:rPr>
        <w:t>*</w:t>
      </w:r>
      <w:r w:rsidRPr="00E568D7">
        <w:rPr>
          <w:rFonts w:ascii="Times New Roman" w:hAnsi="Times New Roman" w:cs="Times New Roman"/>
          <w:sz w:val="28"/>
          <w:szCs w:val="28"/>
        </w:rPr>
        <w:t xml:space="preserve">, СНИЛС </w:t>
      </w:r>
      <w:r w:rsidR="009F1932">
        <w:rPr>
          <w:rFonts w:ascii="Times New Roman" w:hAnsi="Times New Roman" w:cs="Times New Roman"/>
          <w:sz w:val="28"/>
          <w:szCs w:val="28"/>
        </w:rPr>
        <w:t>*</w:t>
      </w:r>
      <w:r w:rsidRPr="00E568D7">
        <w:rPr>
          <w:rFonts w:ascii="Times New Roman" w:hAnsi="Times New Roman" w:cs="Times New Roman"/>
          <w:sz w:val="28"/>
          <w:szCs w:val="28"/>
        </w:rPr>
        <w:t xml:space="preserve">) в пользу акционерного общества Профессиональная </w:t>
      </w:r>
      <w:r w:rsidRPr="00E568D7">
        <w:rPr>
          <w:rFonts w:ascii="Times New Roman" w:hAnsi="Times New Roman" w:cs="Times New Roman"/>
          <w:sz w:val="28"/>
          <w:szCs w:val="28"/>
        </w:rPr>
        <w:t>коллекторская</w:t>
      </w:r>
      <w:r w:rsidRPr="00E568D7">
        <w:rPr>
          <w:rFonts w:ascii="Times New Roman" w:hAnsi="Times New Roman" w:cs="Times New Roman"/>
          <w:sz w:val="28"/>
          <w:szCs w:val="28"/>
        </w:rPr>
        <w:t xml:space="preserve"> организация «Центр Долгового Управления» (ИНН </w:t>
      </w:r>
      <w:r w:rsidR="009F1932">
        <w:rPr>
          <w:rFonts w:ascii="Times New Roman" w:hAnsi="Times New Roman" w:cs="Times New Roman"/>
          <w:sz w:val="28"/>
          <w:szCs w:val="28"/>
        </w:rPr>
        <w:t>*</w:t>
      </w:r>
      <w:r w:rsidRPr="00E568D7">
        <w:rPr>
          <w:rFonts w:ascii="Times New Roman" w:hAnsi="Times New Roman" w:cs="Times New Roman"/>
          <w:sz w:val="28"/>
          <w:szCs w:val="28"/>
        </w:rPr>
        <w:t xml:space="preserve">, ОГРН </w:t>
      </w:r>
      <w:r w:rsidR="009F1932">
        <w:rPr>
          <w:rFonts w:ascii="Times New Roman" w:hAnsi="Times New Roman" w:cs="Times New Roman"/>
          <w:sz w:val="28"/>
          <w:szCs w:val="28"/>
        </w:rPr>
        <w:t>*</w:t>
      </w:r>
      <w:r w:rsidRPr="00E568D7">
        <w:rPr>
          <w:rFonts w:ascii="Times New Roman" w:hAnsi="Times New Roman" w:cs="Times New Roman"/>
          <w:sz w:val="28"/>
          <w:szCs w:val="28"/>
        </w:rPr>
        <w:t xml:space="preserve">) задолженность по договору займа № </w:t>
      </w:r>
      <w:r w:rsidR="009F1932">
        <w:rPr>
          <w:rFonts w:ascii="Times New Roman" w:hAnsi="Times New Roman" w:cs="Times New Roman"/>
          <w:sz w:val="28"/>
          <w:szCs w:val="28"/>
        </w:rPr>
        <w:t>*</w:t>
      </w:r>
      <w:r w:rsidRPr="00E568D7">
        <w:rPr>
          <w:rFonts w:ascii="Times New Roman" w:hAnsi="Times New Roman" w:cs="Times New Roman"/>
          <w:sz w:val="28"/>
          <w:szCs w:val="28"/>
        </w:rPr>
        <w:t xml:space="preserve"> от </w:t>
      </w:r>
      <w:r w:rsidR="009F1932">
        <w:rPr>
          <w:rFonts w:ascii="Times New Roman" w:hAnsi="Times New Roman" w:cs="Times New Roman"/>
          <w:sz w:val="28"/>
          <w:szCs w:val="28"/>
        </w:rPr>
        <w:t>*</w:t>
      </w:r>
      <w:r w:rsidRPr="00E568D7">
        <w:rPr>
          <w:rFonts w:ascii="Times New Roman" w:hAnsi="Times New Roman" w:cs="Times New Roman"/>
          <w:sz w:val="28"/>
          <w:szCs w:val="28"/>
        </w:rPr>
        <w:t xml:space="preserve"> г. за период с 18.04.2025 г. по 26.09.2025 г. в сумме 28 600 руб. 00 </w:t>
      </w:r>
      <w:r w:rsidRPr="00E568D7">
        <w:rPr>
          <w:rFonts w:ascii="Times New Roman" w:hAnsi="Times New Roman" w:cs="Times New Roman"/>
          <w:sz w:val="28"/>
          <w:szCs w:val="28"/>
        </w:rPr>
        <w:t>коп.,</w:t>
      </w:r>
      <w:r w:rsidRPr="00E568D7">
        <w:rPr>
          <w:rFonts w:ascii="Times New Roman" w:hAnsi="Times New Roman" w:cs="Times New Roman"/>
          <w:sz w:val="28"/>
          <w:szCs w:val="28"/>
        </w:rPr>
        <w:t xml:space="preserve"> почтовые расходы в сумме 276 руб. 94 коп., а также расходы по оплате госпошлины в размере 4000 руб. 00 коп., всего – 32 876 руб. 94 коп.</w:t>
      </w:r>
    </w:p>
    <w:p w:rsidR="00E568D7" w:rsidRPr="00E568D7" w:rsidP="00E568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68D7">
        <w:rPr>
          <w:rFonts w:ascii="Times New Roman" w:hAnsi="Times New Roman" w:cs="Times New Roman"/>
          <w:sz w:val="28"/>
          <w:szCs w:val="28"/>
        </w:rPr>
        <w:tab/>
        <w:t>В остальной части иска отказать.</w:t>
      </w:r>
    </w:p>
    <w:p w:rsidR="0030627A" w:rsidRPr="00302D38" w:rsidP="00E568D7">
      <w:pPr>
        <w:pStyle w:val="BodyText"/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02D38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30627A" w:rsidRPr="00302D38" w:rsidP="00302D38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02D38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30627A" w:rsidRPr="00302D38" w:rsidP="00302D38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02D38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30627A" w:rsidRPr="00302D38" w:rsidP="00302D3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2D38">
        <w:rPr>
          <w:rFonts w:ascii="Times New Roman" w:hAnsi="Times New Roman"/>
          <w:bCs/>
          <w:sz w:val="28"/>
          <w:szCs w:val="28"/>
        </w:rPr>
        <w:tab/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30627A" w:rsidRPr="00302D38" w:rsidP="00302D38">
      <w:pPr>
        <w:pStyle w:val="BodyText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2D38">
        <w:rPr>
          <w:rFonts w:ascii="Times New Roman" w:hAnsi="Times New Roman"/>
          <w:sz w:val="28"/>
          <w:szCs w:val="28"/>
        </w:rPr>
        <w:tab/>
        <w:t>Ответчик вправе подать миро</w:t>
      </w:r>
      <w:r w:rsidR="00302D38">
        <w:rPr>
          <w:rFonts w:ascii="Times New Roman" w:hAnsi="Times New Roman"/>
          <w:sz w:val="28"/>
          <w:szCs w:val="28"/>
        </w:rPr>
        <w:t>вому судье судебного участка № 2</w:t>
      </w:r>
      <w:r w:rsidRPr="00302D38">
        <w:rPr>
          <w:rFonts w:ascii="Times New Roman" w:hAnsi="Times New Roman"/>
          <w:sz w:val="28"/>
          <w:szCs w:val="28"/>
        </w:rPr>
        <w:t xml:space="preserve"> Октябрьского судебного района Ханты-Мансийского автономного округа – </w:t>
      </w:r>
      <w:r w:rsidRPr="00302D38">
        <w:rPr>
          <w:rFonts w:ascii="Times New Roman" w:hAnsi="Times New Roman"/>
          <w:sz w:val="28"/>
          <w:szCs w:val="28"/>
        </w:rPr>
        <w:t>Югры, заявление об отмене заочного решения суда в течение семи дней со дня вручения ему копии решения.</w:t>
      </w:r>
    </w:p>
    <w:p w:rsidR="0030627A" w:rsidRPr="00302D38" w:rsidP="00302D38">
      <w:pPr>
        <w:tabs>
          <w:tab w:val="right" w:pos="963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2D38">
        <w:rPr>
          <w:rFonts w:ascii="Times New Roman" w:hAnsi="Times New Roman"/>
          <w:sz w:val="28"/>
          <w:szCs w:val="28"/>
        </w:rPr>
        <w:tab/>
        <w:t xml:space="preserve">  Заочное решение мирового судьи может быть обжаловано сторонами в апелляционном порядке в Октябрьский районный суд Ханты-Мансийского автономного округа – Югры 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BA3FC6" w:rsidRPr="00302D38" w:rsidP="0030627A">
      <w:pPr>
        <w:tabs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8D7" w:rsidP="0030627A">
      <w:pPr>
        <w:tabs>
          <w:tab w:val="left" w:pos="52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AA706A" w:rsidRPr="00302D38" w:rsidP="009F1932">
      <w:pPr>
        <w:tabs>
          <w:tab w:val="left" w:pos="52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7E0645" w:rsidRPr="00302D38" w:rsidP="0030627A">
      <w:pPr>
        <w:tabs>
          <w:tab w:val="left" w:pos="5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02D38" w:rsidR="00AA706A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А.Ю. Кравченко</w:t>
      </w:r>
    </w:p>
    <w:sectPr w:rsidSect="003B1A6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C5B"/>
    <w:rsid w:val="000154B2"/>
    <w:rsid w:val="000169F0"/>
    <w:rsid w:val="00023E42"/>
    <w:rsid w:val="00055279"/>
    <w:rsid w:val="00057DE2"/>
    <w:rsid w:val="0008640F"/>
    <w:rsid w:val="000A396C"/>
    <w:rsid w:val="000A4D1F"/>
    <w:rsid w:val="000C6424"/>
    <w:rsid w:val="00132692"/>
    <w:rsid w:val="00164FD8"/>
    <w:rsid w:val="001E26C9"/>
    <w:rsid w:val="001F080C"/>
    <w:rsid w:val="001F4590"/>
    <w:rsid w:val="00204409"/>
    <w:rsid w:val="00213C5B"/>
    <w:rsid w:val="00232AD7"/>
    <w:rsid w:val="00241790"/>
    <w:rsid w:val="00274553"/>
    <w:rsid w:val="00282B4A"/>
    <w:rsid w:val="002D783B"/>
    <w:rsid w:val="002D78D2"/>
    <w:rsid w:val="0030113F"/>
    <w:rsid w:val="00302D38"/>
    <w:rsid w:val="0030627A"/>
    <w:rsid w:val="00314F69"/>
    <w:rsid w:val="00315ECC"/>
    <w:rsid w:val="003221BB"/>
    <w:rsid w:val="00324DF7"/>
    <w:rsid w:val="0037115A"/>
    <w:rsid w:val="003B1A62"/>
    <w:rsid w:val="003F3ADD"/>
    <w:rsid w:val="003F49A9"/>
    <w:rsid w:val="0042612A"/>
    <w:rsid w:val="00464658"/>
    <w:rsid w:val="004A3333"/>
    <w:rsid w:val="004B020C"/>
    <w:rsid w:val="004D475B"/>
    <w:rsid w:val="004E0C7D"/>
    <w:rsid w:val="004E5441"/>
    <w:rsid w:val="004F7339"/>
    <w:rsid w:val="00500195"/>
    <w:rsid w:val="00502080"/>
    <w:rsid w:val="005120C7"/>
    <w:rsid w:val="00555384"/>
    <w:rsid w:val="005879FF"/>
    <w:rsid w:val="005A07AF"/>
    <w:rsid w:val="005A109B"/>
    <w:rsid w:val="005A649C"/>
    <w:rsid w:val="005D1B58"/>
    <w:rsid w:val="005D33DF"/>
    <w:rsid w:val="005E02A0"/>
    <w:rsid w:val="005E21C4"/>
    <w:rsid w:val="00604898"/>
    <w:rsid w:val="00614CBF"/>
    <w:rsid w:val="006154D3"/>
    <w:rsid w:val="00623493"/>
    <w:rsid w:val="00654ACC"/>
    <w:rsid w:val="006A5E21"/>
    <w:rsid w:val="006D539C"/>
    <w:rsid w:val="006F15A2"/>
    <w:rsid w:val="006F549C"/>
    <w:rsid w:val="007101F3"/>
    <w:rsid w:val="00724CC4"/>
    <w:rsid w:val="0073207E"/>
    <w:rsid w:val="0076152A"/>
    <w:rsid w:val="0077728E"/>
    <w:rsid w:val="00794B8D"/>
    <w:rsid w:val="007A019F"/>
    <w:rsid w:val="007B1CE3"/>
    <w:rsid w:val="007B7CB1"/>
    <w:rsid w:val="007C1377"/>
    <w:rsid w:val="007E0645"/>
    <w:rsid w:val="007E6688"/>
    <w:rsid w:val="008054FD"/>
    <w:rsid w:val="00835D31"/>
    <w:rsid w:val="00840A69"/>
    <w:rsid w:val="0084511D"/>
    <w:rsid w:val="008653ED"/>
    <w:rsid w:val="00875FA7"/>
    <w:rsid w:val="008A63C2"/>
    <w:rsid w:val="008A7546"/>
    <w:rsid w:val="008D0247"/>
    <w:rsid w:val="008E4940"/>
    <w:rsid w:val="008E7D8E"/>
    <w:rsid w:val="008F08F1"/>
    <w:rsid w:val="008F500F"/>
    <w:rsid w:val="00917C84"/>
    <w:rsid w:val="0092579A"/>
    <w:rsid w:val="009345A1"/>
    <w:rsid w:val="009F1932"/>
    <w:rsid w:val="00A06382"/>
    <w:rsid w:val="00A11A67"/>
    <w:rsid w:val="00A409BD"/>
    <w:rsid w:val="00A81278"/>
    <w:rsid w:val="00A84D66"/>
    <w:rsid w:val="00A92F9B"/>
    <w:rsid w:val="00A96C6A"/>
    <w:rsid w:val="00AA706A"/>
    <w:rsid w:val="00AB4967"/>
    <w:rsid w:val="00AC141B"/>
    <w:rsid w:val="00AE629E"/>
    <w:rsid w:val="00AF26C0"/>
    <w:rsid w:val="00AF744A"/>
    <w:rsid w:val="00AF747F"/>
    <w:rsid w:val="00B1459B"/>
    <w:rsid w:val="00B21AB2"/>
    <w:rsid w:val="00B7784C"/>
    <w:rsid w:val="00B917ED"/>
    <w:rsid w:val="00BA3FC6"/>
    <w:rsid w:val="00C1453D"/>
    <w:rsid w:val="00C15C9C"/>
    <w:rsid w:val="00C23C32"/>
    <w:rsid w:val="00C418F4"/>
    <w:rsid w:val="00C929D7"/>
    <w:rsid w:val="00CA305F"/>
    <w:rsid w:val="00CA7A87"/>
    <w:rsid w:val="00CF384E"/>
    <w:rsid w:val="00D140A0"/>
    <w:rsid w:val="00D15EE8"/>
    <w:rsid w:val="00D521C3"/>
    <w:rsid w:val="00D53C71"/>
    <w:rsid w:val="00D53FE9"/>
    <w:rsid w:val="00D8166D"/>
    <w:rsid w:val="00D81A54"/>
    <w:rsid w:val="00D838B7"/>
    <w:rsid w:val="00D96E72"/>
    <w:rsid w:val="00DA1B40"/>
    <w:rsid w:val="00DB009F"/>
    <w:rsid w:val="00DC28FF"/>
    <w:rsid w:val="00DF4E0B"/>
    <w:rsid w:val="00E11EF7"/>
    <w:rsid w:val="00E20D17"/>
    <w:rsid w:val="00E349E0"/>
    <w:rsid w:val="00E469F4"/>
    <w:rsid w:val="00E5041D"/>
    <w:rsid w:val="00E568D7"/>
    <w:rsid w:val="00E613D9"/>
    <w:rsid w:val="00E91462"/>
    <w:rsid w:val="00EA7C1C"/>
    <w:rsid w:val="00F07B2D"/>
    <w:rsid w:val="00F14515"/>
    <w:rsid w:val="00F36A45"/>
    <w:rsid w:val="00F91B1D"/>
    <w:rsid w:val="00F93942"/>
    <w:rsid w:val="00FB13DF"/>
    <w:rsid w:val="00FB5714"/>
    <w:rsid w:val="00FC229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9ACB1B7-8580-4C60-9454-95C3AA533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213C5B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a">
    <w:name w:val="Название Знак"/>
    <w:basedOn w:val="DefaultParagraphFont"/>
    <w:link w:val="Title"/>
    <w:rsid w:val="00213C5B"/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BalloonText">
    <w:name w:val="Balloon Text"/>
    <w:basedOn w:val="Normal"/>
    <w:link w:val="a0"/>
    <w:uiPriority w:val="99"/>
    <w:semiHidden/>
    <w:unhideWhenUsed/>
    <w:rsid w:val="007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7B7CB1"/>
    <w:rPr>
      <w:rFonts w:ascii="Tahoma" w:hAnsi="Tahoma" w:cs="Tahoma"/>
      <w:sz w:val="16"/>
      <w:szCs w:val="16"/>
    </w:rPr>
  </w:style>
  <w:style w:type="character" w:customStyle="1" w:styleId="snippetequal">
    <w:name w:val="snippet_equal"/>
    <w:basedOn w:val="DefaultParagraphFont"/>
    <w:rsid w:val="00464658"/>
  </w:style>
  <w:style w:type="paragraph" w:customStyle="1" w:styleId="a1">
    <w:name w:val="Базовый"/>
    <w:rsid w:val="0073207E"/>
    <w:pPr>
      <w:suppressAutoHyphens/>
    </w:pPr>
    <w:rPr>
      <w:rFonts w:ascii="Calibri" w:eastAsia="SimSun" w:hAnsi="Calibri"/>
    </w:rPr>
  </w:style>
  <w:style w:type="paragraph" w:styleId="BodyText">
    <w:name w:val="Body Text"/>
    <w:basedOn w:val="Normal"/>
    <w:link w:val="a2"/>
    <w:rsid w:val="0008640F"/>
    <w:pPr>
      <w:suppressAutoHyphens/>
      <w:spacing w:after="120"/>
    </w:pPr>
    <w:rPr>
      <w:rFonts w:ascii="Calibri" w:eastAsia="SimSun" w:hAnsi="Calibri"/>
    </w:rPr>
  </w:style>
  <w:style w:type="character" w:customStyle="1" w:styleId="a2">
    <w:name w:val="Основной текст Знак"/>
    <w:basedOn w:val="DefaultParagraphFont"/>
    <w:link w:val="BodyText"/>
    <w:rsid w:val="0008640F"/>
    <w:rPr>
      <w:rFonts w:ascii="Calibri" w:eastAsia="SimSun" w:hAnsi="Calibri"/>
    </w:rPr>
  </w:style>
  <w:style w:type="paragraph" w:customStyle="1" w:styleId="a3">
    <w:name w:val="Заглавие"/>
    <w:basedOn w:val="Normal"/>
    <w:rsid w:val="00F91B1D"/>
    <w:pPr>
      <w:suppressAutoHyphens/>
      <w:jc w:val="center"/>
    </w:pPr>
    <w:rPr>
      <w:rFonts w:ascii="Times New Roman" w:eastAsia="Times New Roman" w:hAnsi="Times New Roman" w:cs="Times New Roman"/>
      <w:b/>
      <w:i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8AC76-C9CE-4761-AD85-90127C77E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